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985" w:rsidRPr="00D4064F" w:rsidRDefault="00291985" w:rsidP="0029198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064F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C301FF" w:rsidRDefault="00291985" w:rsidP="00C301FF">
      <w:pPr>
        <w:jc w:val="center"/>
        <w:rPr>
          <w:rFonts w:ascii="Times New Roman" w:hAnsi="Times New Roman" w:cs="Times New Roman"/>
          <w:sz w:val="28"/>
          <w:szCs w:val="28"/>
        </w:rPr>
      </w:pPr>
      <w:r w:rsidRPr="00D4064F">
        <w:rPr>
          <w:rFonts w:ascii="Times New Roman" w:hAnsi="Times New Roman" w:cs="Times New Roman"/>
          <w:b/>
          <w:sz w:val="28"/>
          <w:szCs w:val="28"/>
        </w:rPr>
        <w:t xml:space="preserve"> о ходе реализации муниципальной  программы </w:t>
      </w:r>
      <w:r w:rsidR="00C301FF" w:rsidRPr="00436EDC">
        <w:rPr>
          <w:rFonts w:ascii="Times New Roman" w:hAnsi="Times New Roman" w:cs="Times New Roman"/>
          <w:b/>
          <w:sz w:val="28"/>
          <w:szCs w:val="28"/>
        </w:rPr>
        <w:t>«Совершенствование транспортной инфраструктуры</w:t>
      </w:r>
      <w:r w:rsidR="00C30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01FF" w:rsidRPr="00436EDC">
        <w:rPr>
          <w:rFonts w:ascii="Times New Roman" w:hAnsi="Times New Roman" w:cs="Times New Roman"/>
          <w:b/>
          <w:sz w:val="28"/>
          <w:szCs w:val="28"/>
        </w:rPr>
        <w:t xml:space="preserve">Варгашинского </w:t>
      </w:r>
      <w:r w:rsidR="00C301FF">
        <w:rPr>
          <w:rFonts w:ascii="Times New Roman" w:hAnsi="Times New Roman" w:cs="Times New Roman"/>
          <w:b/>
          <w:sz w:val="28"/>
          <w:szCs w:val="28"/>
        </w:rPr>
        <w:t>района</w:t>
      </w:r>
      <w:r w:rsidR="00C301FF" w:rsidRPr="00436EDC">
        <w:rPr>
          <w:rFonts w:ascii="Times New Roman" w:hAnsi="Times New Roman" w:cs="Times New Roman"/>
          <w:b/>
          <w:sz w:val="28"/>
          <w:szCs w:val="28"/>
        </w:rPr>
        <w:t>»</w:t>
      </w:r>
      <w:r w:rsidR="00D406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1FF" w:rsidRPr="00C301FF" w:rsidRDefault="00D4064F" w:rsidP="00C301FF">
      <w:pPr>
        <w:jc w:val="center"/>
        <w:rPr>
          <w:rFonts w:ascii="Times New Roman" w:hAnsi="Times New Roman" w:cs="Times New Roman"/>
          <w:sz w:val="28"/>
          <w:szCs w:val="28"/>
        </w:rPr>
      </w:pPr>
      <w:r w:rsidRPr="00C30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38DE" w:rsidRDefault="00D4064F" w:rsidP="00C301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01FF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C301FF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C301F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Варгашинского района</w:t>
      </w:r>
    </w:p>
    <w:p w:rsidR="00C301FF" w:rsidRPr="00C301FF" w:rsidRDefault="00C301FF" w:rsidP="00C301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 июля </w:t>
      </w:r>
      <w:r w:rsidRPr="00C301FF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1FF">
        <w:rPr>
          <w:rFonts w:ascii="Times New Roman" w:hAnsi="Times New Roman" w:cs="Times New Roman"/>
          <w:sz w:val="28"/>
          <w:szCs w:val="28"/>
        </w:rPr>
        <w:t>года  № 472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1F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</w:p>
    <w:p w:rsidR="00C301FF" w:rsidRPr="00C301FF" w:rsidRDefault="00C301FF" w:rsidP="00C301F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301FF">
        <w:rPr>
          <w:rFonts w:ascii="Times New Roman" w:hAnsi="Times New Roman" w:cs="Times New Roman"/>
          <w:sz w:val="28"/>
          <w:szCs w:val="28"/>
        </w:rPr>
        <w:t>Варгашинского района  «Совершенствование транспортной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01FF">
        <w:rPr>
          <w:rFonts w:ascii="Times New Roman" w:hAnsi="Times New Roman" w:cs="Times New Roman"/>
          <w:sz w:val="28"/>
          <w:szCs w:val="28"/>
        </w:rPr>
        <w:t xml:space="preserve"> инфраструктуры Варгашинского района»</w:t>
      </w:r>
      <w:r w:rsidR="007038D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7762"/>
      </w:tblGrid>
      <w:tr w:rsidR="00D4064F" w:rsidRPr="00D4064F" w:rsidTr="007038DE">
        <w:trPr>
          <w:trHeight w:val="59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D4064F" w:rsidRDefault="00D4064F" w:rsidP="00C301FF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Цель программы</w:t>
            </w: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C301FF" w:rsidRDefault="00C301FF" w:rsidP="00087B22">
            <w:pPr>
              <w:pStyle w:val="Standard"/>
              <w:jc w:val="both"/>
              <w:rPr>
                <w:rFonts w:eastAsia="Times New Roman"/>
                <w:lang w:eastAsia="ru-RU"/>
              </w:rPr>
            </w:pPr>
            <w:r w:rsidRPr="00C301FF">
              <w:t>Совершенствование  транспортной инфраструктуры</w:t>
            </w:r>
          </w:p>
        </w:tc>
      </w:tr>
      <w:tr w:rsidR="00D4064F" w:rsidRPr="00D4064F" w:rsidTr="00703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Задачи программы</w:t>
            </w:r>
          </w:p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C301FF" w:rsidRDefault="00C301FF" w:rsidP="00C301FF">
            <w:pPr>
              <w:pStyle w:val="a3"/>
              <w:rPr>
                <w:rFonts w:ascii="Times New Roman" w:eastAsia="Times New Roman" w:hAnsi="Times New Roman" w:cs="Times New Roman"/>
                <w:lang w:eastAsia="ru-RU"/>
              </w:rPr>
            </w:pPr>
            <w:r w:rsidRPr="00C301FF">
              <w:rPr>
                <w:rFonts w:ascii="Times New Roman" w:hAnsi="Times New Roman" w:cs="Times New Roman"/>
              </w:rPr>
              <w:t>Проведение работ по капитальному ремонту,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</w:tr>
      <w:tr w:rsidR="00D4064F" w:rsidRPr="00D4064F" w:rsidTr="00703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 xml:space="preserve">Исполнители </w:t>
            </w:r>
          </w:p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  <w:r w:rsidRPr="00D4064F">
              <w:rPr>
                <w:rFonts w:eastAsia="Times New Roman"/>
                <w:lang w:eastAsia="ru-RU"/>
              </w:rPr>
              <w:t>программы</w:t>
            </w:r>
          </w:p>
          <w:p w:rsidR="00D4064F" w:rsidRPr="00D4064F" w:rsidRDefault="00D4064F" w:rsidP="00087B22">
            <w:pPr>
              <w:pStyle w:val="Standard"/>
              <w:rPr>
                <w:rFonts w:eastAsia="Times New Roman"/>
                <w:lang w:eastAsia="ru-RU"/>
              </w:rPr>
            </w:pPr>
          </w:p>
        </w:tc>
        <w:tc>
          <w:tcPr>
            <w:tcW w:w="7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64F" w:rsidRPr="00C301FF" w:rsidRDefault="00C301FF" w:rsidP="00D4064F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1FF">
              <w:rPr>
                <w:rFonts w:ascii="Times New Roman" w:hAnsi="Times New Roman" w:cs="Times New Roman"/>
                <w:sz w:val="24"/>
                <w:szCs w:val="24"/>
              </w:rPr>
              <w:t>Администрация Варгашинского района, Органы местного самоуправления, расположенные на территории Варгашинского района (по согласованию)</w:t>
            </w:r>
          </w:p>
        </w:tc>
      </w:tr>
    </w:tbl>
    <w:p w:rsidR="00D4064F" w:rsidRDefault="00D4064F" w:rsidP="00D4064F">
      <w:pPr>
        <w:jc w:val="center"/>
        <w:rPr>
          <w:rFonts w:ascii="Times New Roman" w:hAnsi="Times New Roman" w:cs="Times New Roman"/>
          <w:sz w:val="28"/>
          <w:szCs w:val="28"/>
        </w:rPr>
      </w:pPr>
      <w:r w:rsidRPr="00D4064F">
        <w:rPr>
          <w:rFonts w:ascii="Times New Roman" w:hAnsi="Times New Roman" w:cs="Times New Roman"/>
          <w:sz w:val="28"/>
          <w:szCs w:val="28"/>
        </w:rPr>
        <w:t xml:space="preserve">Информация о реализации мероприятий </w:t>
      </w:r>
      <w:r w:rsidRPr="00D4064F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за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год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3544"/>
        <w:gridCol w:w="1276"/>
        <w:gridCol w:w="2410"/>
        <w:gridCol w:w="1842"/>
        <w:gridCol w:w="142"/>
      </w:tblGrid>
      <w:tr w:rsidR="00C301FF" w:rsidRPr="000D4FCA" w:rsidTr="007038DE">
        <w:trPr>
          <w:trHeight w:val="15"/>
        </w:trPr>
        <w:tc>
          <w:tcPr>
            <w:tcW w:w="567" w:type="dxa"/>
            <w:hideMark/>
          </w:tcPr>
          <w:p w:rsidR="00C301FF" w:rsidRPr="000D4FCA" w:rsidRDefault="00C301FF" w:rsidP="00EC6BD8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3544" w:type="dxa"/>
            <w:hideMark/>
          </w:tcPr>
          <w:p w:rsidR="00C301FF" w:rsidRPr="000D4FCA" w:rsidRDefault="00C301FF" w:rsidP="00EC6BD8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276" w:type="dxa"/>
            <w:hideMark/>
          </w:tcPr>
          <w:p w:rsidR="00C301FF" w:rsidRPr="000D4FCA" w:rsidRDefault="00C301FF" w:rsidP="00EC6BD8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2"/>
            <w:hideMark/>
          </w:tcPr>
          <w:p w:rsidR="00C301FF" w:rsidRPr="000D4FCA" w:rsidRDefault="00C301FF" w:rsidP="00EC6BD8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42" w:type="dxa"/>
            <w:hideMark/>
          </w:tcPr>
          <w:p w:rsidR="00C301FF" w:rsidRPr="000D4FCA" w:rsidRDefault="00C301FF" w:rsidP="00EC6BD8">
            <w:pPr>
              <w:pStyle w:val="aa"/>
              <w:rPr>
                <w:sz w:val="20"/>
                <w:szCs w:val="20"/>
              </w:rPr>
            </w:pPr>
          </w:p>
        </w:tc>
      </w:tr>
      <w:tr w:rsidR="007038DE" w:rsidRPr="000D4FCA" w:rsidTr="007038DE">
        <w:trPr>
          <w:gridAfter w:val="1"/>
          <w:wAfter w:w="142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C301FF">
            <w:pPr>
              <w:pStyle w:val="aa"/>
              <w:ind w:right="-149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0D4FC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D4FCA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Срок реализации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8DE" w:rsidRPr="000D4FCA" w:rsidRDefault="007038DE" w:rsidP="007038DE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Отметка о выполнении </w:t>
            </w:r>
          </w:p>
        </w:tc>
      </w:tr>
      <w:tr w:rsidR="007038DE" w:rsidRPr="000D4FCA" w:rsidTr="007038DE">
        <w:trPr>
          <w:gridAfter w:val="1"/>
          <w:wAfter w:w="142" w:type="dxa"/>
          <w:trHeight w:val="1253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C301FF">
            <w:pPr>
              <w:pStyle w:val="aa"/>
              <w:ind w:left="-149" w:right="-14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0D4FCA">
              <w:rPr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Проведение работ по ремонту и содержанию автомобильных дорог и искусственных сооружений на них, в том числе мероприятий по повышению безопасности движения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C301FF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2019 год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 xml:space="preserve"> Администрация Варгашинского района, органы местного самоуправления, расположенные на территории Варгашинского района (по согласованию)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8DE" w:rsidRDefault="007038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38DE" w:rsidRDefault="007038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выполнено</w:t>
            </w:r>
          </w:p>
          <w:p w:rsidR="007038DE" w:rsidRDefault="007038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38DE" w:rsidRPr="000D4FCA" w:rsidRDefault="007038DE" w:rsidP="007038DE">
            <w:pPr>
              <w:pStyle w:val="aa"/>
              <w:rPr>
                <w:sz w:val="20"/>
                <w:szCs w:val="20"/>
              </w:rPr>
            </w:pPr>
          </w:p>
        </w:tc>
      </w:tr>
      <w:tr w:rsidR="007038DE" w:rsidRPr="000D4FCA" w:rsidTr="007038DE">
        <w:trPr>
          <w:gridAfter w:val="1"/>
          <w:wAfter w:w="142" w:type="dxa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Повышение технического уровня существующих автомобильных дорог и искусственных сооружений на них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C301FF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2019  год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7038DE" w:rsidRPr="000D4FCA" w:rsidRDefault="007038DE" w:rsidP="00EC6BD8">
            <w:pPr>
              <w:pStyle w:val="aa"/>
              <w:rPr>
                <w:sz w:val="20"/>
                <w:szCs w:val="20"/>
              </w:rPr>
            </w:pPr>
            <w:r w:rsidRPr="000D4FCA">
              <w:rPr>
                <w:sz w:val="20"/>
                <w:szCs w:val="20"/>
              </w:rPr>
              <w:t>Органы местного самоуправления, расположенные на территории Варгашинского района (по согласованию)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038DE" w:rsidRDefault="007038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выполнено</w:t>
            </w:r>
          </w:p>
          <w:p w:rsidR="007038DE" w:rsidRDefault="007038D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038DE" w:rsidRPr="000D4FCA" w:rsidRDefault="007038DE" w:rsidP="007038DE">
            <w:pPr>
              <w:pStyle w:val="aa"/>
              <w:rPr>
                <w:sz w:val="20"/>
                <w:szCs w:val="20"/>
              </w:rPr>
            </w:pPr>
          </w:p>
        </w:tc>
      </w:tr>
    </w:tbl>
    <w:p w:rsidR="00976E06" w:rsidRDefault="00976E06" w:rsidP="00976E06">
      <w:pPr>
        <w:jc w:val="center"/>
        <w:rPr>
          <w:rFonts w:ascii="Times New Roman" w:hAnsi="Times New Roman" w:cs="Times New Roman"/>
          <w:sz w:val="28"/>
          <w:szCs w:val="28"/>
        </w:rPr>
      </w:pPr>
      <w:r w:rsidRPr="00976E06">
        <w:rPr>
          <w:rFonts w:ascii="Times New Roman" w:hAnsi="Times New Roman" w:cs="Times New Roman"/>
          <w:sz w:val="28"/>
          <w:szCs w:val="28"/>
        </w:rPr>
        <w:t>Информация о внесенных изменениях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976E06">
        <w:rPr>
          <w:rFonts w:ascii="Times New Roman" w:hAnsi="Times New Roman" w:cs="Times New Roman"/>
          <w:sz w:val="28"/>
          <w:szCs w:val="28"/>
        </w:rPr>
        <w:t xml:space="preserve"> </w:t>
      </w:r>
      <w:r w:rsidRPr="00D4064F">
        <w:rPr>
          <w:rFonts w:ascii="Times New Roman" w:eastAsia="Calibri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4064F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406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 w:rsidR="00C41C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году</w:t>
      </w:r>
    </w:p>
    <w:tbl>
      <w:tblPr>
        <w:tblStyle w:val="a8"/>
        <w:tblW w:w="0" w:type="auto"/>
        <w:tblLook w:val="04A0"/>
      </w:tblPr>
      <w:tblGrid>
        <w:gridCol w:w="4503"/>
        <w:gridCol w:w="2976"/>
        <w:gridCol w:w="2092"/>
      </w:tblGrid>
      <w:tr w:rsidR="00976E06" w:rsidTr="00506718">
        <w:tc>
          <w:tcPr>
            <w:tcW w:w="4503" w:type="dxa"/>
          </w:tcPr>
          <w:p w:rsidR="00976E06" w:rsidRPr="00976E06" w:rsidRDefault="00976E06" w:rsidP="0097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E06">
              <w:rPr>
                <w:rStyle w:val="285pt"/>
                <w:rFonts w:ascii="Times New Roman" w:hAnsi="Times New Roman" w:cs="Times New Roman"/>
                <w:b w:val="0"/>
                <w:sz w:val="20"/>
                <w:szCs w:val="20"/>
              </w:rPr>
              <w:t>Реквизиты правового акта, утвердившего соответствующие изменения (с начала действия программы)</w:t>
            </w:r>
          </w:p>
        </w:tc>
        <w:tc>
          <w:tcPr>
            <w:tcW w:w="2976" w:type="dxa"/>
          </w:tcPr>
          <w:p w:rsidR="00976E06" w:rsidRPr="00976E06" w:rsidRDefault="00976E06" w:rsidP="0097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E06">
              <w:rPr>
                <w:rStyle w:val="285pt"/>
                <w:rFonts w:ascii="Times New Roman" w:hAnsi="Times New Roman" w:cs="Times New Roman"/>
                <w:b w:val="0"/>
                <w:sz w:val="20"/>
                <w:szCs w:val="20"/>
              </w:rPr>
              <w:t>Суть внесенного изменения</w:t>
            </w:r>
          </w:p>
        </w:tc>
        <w:tc>
          <w:tcPr>
            <w:tcW w:w="2092" w:type="dxa"/>
          </w:tcPr>
          <w:p w:rsidR="00976E06" w:rsidRPr="00976E06" w:rsidRDefault="00976E06" w:rsidP="00976E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6E06">
              <w:rPr>
                <w:rStyle w:val="285pt"/>
                <w:rFonts w:ascii="Times New Roman" w:hAnsi="Times New Roman" w:cs="Times New Roman"/>
                <w:b w:val="0"/>
                <w:sz w:val="20"/>
                <w:szCs w:val="20"/>
              </w:rPr>
              <w:t>Примечание</w:t>
            </w:r>
          </w:p>
        </w:tc>
      </w:tr>
      <w:tr w:rsidR="00976E06" w:rsidTr="00506718">
        <w:tc>
          <w:tcPr>
            <w:tcW w:w="4503" w:type="dxa"/>
          </w:tcPr>
          <w:p w:rsidR="00976E06" w:rsidRPr="009B4415" w:rsidRDefault="00976E06" w:rsidP="0097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76E06" w:rsidRPr="00976E06" w:rsidRDefault="00976E06" w:rsidP="009B441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976E06" w:rsidRPr="00751BF3" w:rsidRDefault="00751BF3" w:rsidP="00976E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1BF3">
              <w:rPr>
                <w:rFonts w:ascii="Times New Roman" w:hAnsi="Times New Roman" w:cs="Times New Roman"/>
                <w:sz w:val="20"/>
                <w:szCs w:val="20"/>
              </w:rPr>
              <w:t>Изменения в программу не</w:t>
            </w:r>
            <w:r w:rsidR="006F3A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BF3">
              <w:rPr>
                <w:rFonts w:ascii="Times New Roman" w:hAnsi="Times New Roman" w:cs="Times New Roman"/>
                <w:sz w:val="20"/>
                <w:szCs w:val="20"/>
              </w:rPr>
              <w:t>вносились</w:t>
            </w:r>
          </w:p>
        </w:tc>
      </w:tr>
    </w:tbl>
    <w:p w:rsidR="00976E06" w:rsidRDefault="00976E06" w:rsidP="00976E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1CE6" w:rsidRDefault="00C41CE6" w:rsidP="00976E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1CE6" w:rsidRDefault="00C41CE6" w:rsidP="00976E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F6E79" w:rsidRDefault="00976E06" w:rsidP="004F6E79">
      <w:pPr>
        <w:jc w:val="center"/>
        <w:rPr>
          <w:rFonts w:ascii="Times New Roman" w:hAnsi="Times New Roman" w:cs="Times New Roman"/>
          <w:sz w:val="28"/>
          <w:szCs w:val="28"/>
        </w:rPr>
      </w:pPr>
      <w:r w:rsidRPr="004F6E79">
        <w:rPr>
          <w:rFonts w:ascii="Times New Roman" w:hAnsi="Times New Roman" w:cs="Times New Roman"/>
          <w:sz w:val="28"/>
          <w:szCs w:val="28"/>
        </w:rPr>
        <w:lastRenderedPageBreak/>
        <w:t>Информация о финансировании</w:t>
      </w:r>
      <w:r w:rsidR="004F6E79" w:rsidRPr="004F6E79">
        <w:rPr>
          <w:rFonts w:ascii="Times New Roman" w:hAnsi="Times New Roman" w:cs="Times New Roman"/>
          <w:sz w:val="28"/>
          <w:szCs w:val="28"/>
        </w:rPr>
        <w:t xml:space="preserve"> 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>муниципальн</w:t>
      </w:r>
      <w:r w:rsidR="004F6E79">
        <w:rPr>
          <w:rFonts w:ascii="Times New Roman" w:hAnsi="Times New Roman" w:cs="Times New Roman"/>
          <w:sz w:val="28"/>
          <w:szCs w:val="28"/>
        </w:rPr>
        <w:t>ой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4F6E79">
        <w:rPr>
          <w:rFonts w:ascii="Times New Roman" w:hAnsi="Times New Roman" w:cs="Times New Roman"/>
          <w:sz w:val="28"/>
          <w:szCs w:val="28"/>
        </w:rPr>
        <w:t>ы</w:t>
      </w:r>
      <w:r w:rsidR="004F6E79" w:rsidRPr="004F6E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F6E79">
        <w:rPr>
          <w:rFonts w:ascii="Times New Roman" w:hAnsi="Times New Roman" w:cs="Times New Roman"/>
          <w:sz w:val="28"/>
          <w:szCs w:val="28"/>
        </w:rPr>
        <w:t>в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 w:rsidR="004F6E79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4F6E79" w:rsidTr="004F6E79"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79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План, тыс. руб.</w:t>
            </w:r>
          </w:p>
        </w:tc>
        <w:tc>
          <w:tcPr>
            <w:tcW w:w="3191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Факт, тыс. руб.</w:t>
            </w:r>
          </w:p>
        </w:tc>
      </w:tr>
      <w:tr w:rsidR="004F6E79" w:rsidTr="004F6E79">
        <w:tc>
          <w:tcPr>
            <w:tcW w:w="3190" w:type="dxa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 в т. ч.</w:t>
            </w:r>
          </w:p>
        </w:tc>
        <w:tc>
          <w:tcPr>
            <w:tcW w:w="3190" w:type="dxa"/>
          </w:tcPr>
          <w:p w:rsidR="004F6E79" w:rsidRDefault="00266700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42413,257</w:t>
            </w:r>
          </w:p>
        </w:tc>
        <w:tc>
          <w:tcPr>
            <w:tcW w:w="3191" w:type="dxa"/>
          </w:tcPr>
          <w:p w:rsidR="004F6E79" w:rsidRDefault="00266700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42413,257</w:t>
            </w:r>
          </w:p>
        </w:tc>
      </w:tr>
      <w:tr w:rsidR="004F6E79" w:rsidTr="004F6E79">
        <w:tc>
          <w:tcPr>
            <w:tcW w:w="3190" w:type="dxa"/>
            <w:vAlign w:val="center"/>
          </w:tcPr>
          <w:p w:rsidR="004F6E79" w:rsidRPr="004F6E79" w:rsidRDefault="004F6E79" w:rsidP="004F6E7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3190" w:type="dxa"/>
          </w:tcPr>
          <w:p w:rsidR="004F6E79" w:rsidRPr="004F6E79" w:rsidRDefault="000C28D6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35455,441</w:t>
            </w:r>
          </w:p>
        </w:tc>
        <w:tc>
          <w:tcPr>
            <w:tcW w:w="3191" w:type="dxa"/>
          </w:tcPr>
          <w:p w:rsidR="004F6E79" w:rsidRPr="004F6E79" w:rsidRDefault="000C28D6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35455,441</w:t>
            </w:r>
          </w:p>
        </w:tc>
      </w:tr>
      <w:tr w:rsidR="004F6E79" w:rsidTr="004F6E79">
        <w:tc>
          <w:tcPr>
            <w:tcW w:w="3190" w:type="dxa"/>
            <w:vAlign w:val="center"/>
          </w:tcPr>
          <w:p w:rsidR="004F6E79" w:rsidRPr="004F6E79" w:rsidRDefault="004F6E79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Варгашинского района</w:t>
            </w:r>
          </w:p>
        </w:tc>
        <w:tc>
          <w:tcPr>
            <w:tcW w:w="3190" w:type="dxa"/>
          </w:tcPr>
          <w:p w:rsidR="004F6E79" w:rsidRPr="004F6E79" w:rsidRDefault="000C28D6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671,198</w:t>
            </w:r>
          </w:p>
        </w:tc>
        <w:tc>
          <w:tcPr>
            <w:tcW w:w="3191" w:type="dxa"/>
          </w:tcPr>
          <w:p w:rsidR="004F6E79" w:rsidRPr="004F6E79" w:rsidRDefault="000C28D6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671,198</w:t>
            </w:r>
          </w:p>
        </w:tc>
      </w:tr>
      <w:tr w:rsidR="004F6E79" w:rsidTr="004F6E79">
        <w:tc>
          <w:tcPr>
            <w:tcW w:w="3190" w:type="dxa"/>
            <w:vAlign w:val="center"/>
          </w:tcPr>
          <w:p w:rsidR="004F6E79" w:rsidRPr="00D659A4" w:rsidRDefault="00C41CE6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3190" w:type="dxa"/>
          </w:tcPr>
          <w:p w:rsidR="004F6E79" w:rsidRPr="00D659A4" w:rsidRDefault="00266700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6286,618</w:t>
            </w:r>
          </w:p>
        </w:tc>
        <w:tc>
          <w:tcPr>
            <w:tcW w:w="3191" w:type="dxa"/>
          </w:tcPr>
          <w:p w:rsidR="004F6E79" w:rsidRPr="00D659A4" w:rsidRDefault="00266700" w:rsidP="004F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6286,618</w:t>
            </w:r>
          </w:p>
        </w:tc>
      </w:tr>
    </w:tbl>
    <w:p w:rsidR="00953AD2" w:rsidRDefault="00E27108" w:rsidP="00953AD2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27108">
        <w:rPr>
          <w:rFonts w:ascii="Times New Roman" w:hAnsi="Times New Roman" w:cs="Times New Roman"/>
          <w:sz w:val="28"/>
          <w:szCs w:val="28"/>
        </w:rPr>
        <w:t xml:space="preserve">Оценка   </w:t>
      </w:r>
      <w:r>
        <w:rPr>
          <w:rFonts w:ascii="Times New Roman" w:hAnsi="Times New Roman" w:cs="Times New Roman"/>
          <w:sz w:val="28"/>
          <w:szCs w:val="28"/>
        </w:rPr>
        <w:t>достижений</w:t>
      </w:r>
      <w:r w:rsidRPr="00E27108">
        <w:rPr>
          <w:rFonts w:ascii="Times New Roman" w:hAnsi="Times New Roman" w:cs="Times New Roman"/>
          <w:sz w:val="28"/>
          <w:szCs w:val="28"/>
        </w:rPr>
        <w:t xml:space="preserve">  целевых     индикаторов     муниципальной программы </w:t>
      </w:r>
      <w:r w:rsidR="00953AD2">
        <w:rPr>
          <w:rFonts w:ascii="Times New Roman" w:hAnsi="Times New Roman" w:cs="Times New Roman"/>
          <w:sz w:val="28"/>
          <w:szCs w:val="28"/>
        </w:rPr>
        <w:t>в 2019 году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32"/>
        <w:gridCol w:w="1275"/>
        <w:gridCol w:w="1560"/>
        <w:gridCol w:w="1701"/>
      </w:tblGrid>
      <w:tr w:rsidR="00953AD2" w:rsidRPr="00CF0725" w:rsidTr="00A57FA9">
        <w:trPr>
          <w:cantSplit/>
          <w:trHeight w:val="240"/>
        </w:trPr>
        <w:tc>
          <w:tcPr>
            <w:tcW w:w="50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ind w:right="49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B7AFE">
              <w:rPr>
                <w:rFonts w:ascii="Times New Roman" w:hAnsi="Times New Roman" w:cs="Times New Roman"/>
              </w:rPr>
              <w:t>Наименование</w:t>
            </w:r>
            <w:r w:rsidRPr="002B7AFE">
              <w:rPr>
                <w:rFonts w:ascii="Times New Roman" w:hAnsi="Times New Roman" w:cs="Times New Roman"/>
              </w:rPr>
              <w:br/>
              <w:t xml:space="preserve">индикаторов </w:t>
            </w:r>
            <w:r w:rsidRPr="002B7AFE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ind w:right="72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B7AFE">
              <w:rPr>
                <w:rFonts w:ascii="Times New Roman" w:hAnsi="Times New Roman" w:cs="Times New Roman"/>
              </w:rPr>
              <w:t xml:space="preserve">Единицы  </w:t>
            </w:r>
            <w:r w:rsidRPr="002B7AFE">
              <w:rPr>
                <w:rFonts w:ascii="Times New Roman" w:hAnsi="Times New Roman" w:cs="Times New Roman"/>
              </w:rPr>
              <w:br/>
              <w:t xml:space="preserve">измерения </w:t>
            </w:r>
            <w:r w:rsidRPr="002B7AFE">
              <w:rPr>
                <w:rFonts w:ascii="Times New Roman" w:hAnsi="Times New Roman" w:cs="Times New Roman"/>
              </w:rPr>
              <w:br/>
              <w:t>индикаторов</w:t>
            </w:r>
          </w:p>
        </w:tc>
        <w:tc>
          <w:tcPr>
            <w:tcW w:w="3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ind w:right="49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B7AFE">
              <w:rPr>
                <w:rFonts w:ascii="Times New Roman" w:hAnsi="Times New Roman" w:cs="Times New Roman"/>
              </w:rPr>
              <w:t>Значения индикаторов Программы</w:t>
            </w:r>
          </w:p>
        </w:tc>
      </w:tr>
      <w:tr w:rsidR="00953AD2" w:rsidRPr="00CF0725" w:rsidTr="00A57FA9">
        <w:trPr>
          <w:cantSplit/>
          <w:trHeight w:val="741"/>
        </w:trPr>
        <w:tc>
          <w:tcPr>
            <w:tcW w:w="50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AD2" w:rsidRPr="002B7AFE" w:rsidRDefault="00953AD2" w:rsidP="00EC6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AD2" w:rsidRPr="002B7AFE" w:rsidRDefault="00953AD2" w:rsidP="00EC6B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A57FA9" w:rsidP="00EC6BD8">
            <w:pPr>
              <w:keepLines/>
              <w:tabs>
                <w:tab w:val="left" w:pos="709"/>
                <w:tab w:val="left" w:pos="1419"/>
              </w:tabs>
              <w:overflowPunct w:val="0"/>
              <w:spacing w:before="100" w:beforeAutospacing="1" w:after="100" w:afterAutospacing="1"/>
              <w:ind w:right="72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A57FA9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953AD2" w:rsidRPr="00CF0725" w:rsidTr="00A57FA9">
        <w:trPr>
          <w:cantSplit/>
          <w:trHeight w:val="272"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ind w:right="497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B7A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B7A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B7A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2B7AFE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2B7AFE">
              <w:rPr>
                <w:rFonts w:ascii="Times New Roman" w:hAnsi="Times New Roman" w:cs="Times New Roman"/>
              </w:rPr>
              <w:t>4</w:t>
            </w:r>
          </w:p>
        </w:tc>
      </w:tr>
      <w:tr w:rsidR="00953AD2" w:rsidRPr="00CF0725" w:rsidTr="00A57FA9">
        <w:trPr>
          <w:cantSplit/>
          <w:trHeight w:val="1131"/>
        </w:trPr>
        <w:tc>
          <w:tcPr>
            <w:tcW w:w="5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CF0725" w:rsidRDefault="00953AD2" w:rsidP="00EC6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911786">
              <w:rPr>
                <w:rFonts w:ascii="Times New Roman" w:hAnsi="Times New Roman" w:cs="Times New Roman"/>
              </w:rPr>
              <w:t xml:space="preserve">оля  дорог общего пользования </w:t>
            </w:r>
            <w:r>
              <w:rPr>
                <w:rFonts w:ascii="Times New Roman" w:hAnsi="Times New Roman" w:cs="Times New Roman"/>
              </w:rPr>
              <w:t>местного значения не отвечающая требованиям безопасности дорожного движения</w:t>
            </w:r>
            <w:r w:rsidRPr="00911786">
              <w:rPr>
                <w:rFonts w:ascii="Times New Roman" w:hAnsi="Times New Roman" w:cs="Times New Roman"/>
              </w:rPr>
              <w:t xml:space="preserve"> от общего числа дорог общего пользования </w:t>
            </w:r>
            <w:r>
              <w:rPr>
                <w:rFonts w:ascii="Times New Roman" w:hAnsi="Times New Roman" w:cs="Times New Roman"/>
              </w:rPr>
              <w:t xml:space="preserve">местного значения </w:t>
            </w:r>
            <w:r w:rsidRPr="00911786">
              <w:rPr>
                <w:rFonts w:ascii="Times New Roman" w:hAnsi="Times New Roman" w:cs="Times New Roman"/>
              </w:rPr>
              <w:t xml:space="preserve">Варгашинского района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CF0725" w:rsidRDefault="00953AD2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F072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A57FA9" w:rsidRDefault="00A57FA9" w:rsidP="00A57FA9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6,4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3AD2" w:rsidRPr="00CF0725" w:rsidRDefault="00A57FA9" w:rsidP="00EC6BD8">
            <w:pPr>
              <w:keepLines/>
              <w:tabs>
                <w:tab w:val="left" w:pos="709"/>
                <w:tab w:val="left" w:pos="851"/>
              </w:tabs>
              <w:overflowPunct w:val="0"/>
              <w:spacing w:before="100" w:beforeAutospacing="1" w:after="100" w:afterAutospacing="1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</w:tr>
    </w:tbl>
    <w:p w:rsidR="00FE6467" w:rsidRDefault="00B36D97" w:rsidP="00FE6467">
      <w:pPr>
        <w:tabs>
          <w:tab w:val="left" w:pos="333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динамики </w:t>
      </w:r>
      <w:r w:rsidR="00FE6467">
        <w:rPr>
          <w:rFonts w:ascii="Times New Roman" w:hAnsi="Times New Roman" w:cs="Times New Roman"/>
          <w:sz w:val="28"/>
          <w:szCs w:val="28"/>
        </w:rPr>
        <w:t xml:space="preserve">целевых индикаторов </w:t>
      </w:r>
      <w:r w:rsidR="00FE6467" w:rsidRPr="00E27108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FE6467">
        <w:rPr>
          <w:rFonts w:ascii="Times New Roman" w:hAnsi="Times New Roman" w:cs="Times New Roman"/>
          <w:sz w:val="28"/>
          <w:szCs w:val="28"/>
        </w:rPr>
        <w:t>за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 w:rsidR="00FE6467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4648" w:type="pct"/>
        <w:tblLayout w:type="fixed"/>
        <w:tblLook w:val="04A0"/>
      </w:tblPr>
      <w:tblGrid>
        <w:gridCol w:w="4077"/>
        <w:gridCol w:w="995"/>
        <w:gridCol w:w="708"/>
        <w:gridCol w:w="708"/>
        <w:gridCol w:w="991"/>
        <w:gridCol w:w="1418"/>
      </w:tblGrid>
      <w:tr w:rsidR="00A57FA9" w:rsidRPr="00D54343" w:rsidTr="00A57FA9">
        <w:trPr>
          <w:trHeight w:val="551"/>
        </w:trPr>
        <w:tc>
          <w:tcPr>
            <w:tcW w:w="2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 индикаторы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 комплексной программы</w:t>
            </w:r>
          </w:p>
        </w:tc>
        <w:tc>
          <w:tcPr>
            <w:tcW w:w="7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Последний год (целевое значение)</w:t>
            </w:r>
          </w:p>
        </w:tc>
      </w:tr>
      <w:tr w:rsidR="00A57FA9" w:rsidRPr="00D54343" w:rsidTr="00A57FA9">
        <w:trPr>
          <w:trHeight w:val="361"/>
        </w:trPr>
        <w:tc>
          <w:tcPr>
            <w:tcW w:w="2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FA9" w:rsidRPr="00D54343" w:rsidRDefault="00A57FA9" w:rsidP="00DE2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FA9" w:rsidRPr="00D54343" w:rsidRDefault="00A57FA9" w:rsidP="006F3A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7FA9" w:rsidRPr="00D54343" w:rsidTr="00A57FA9">
        <w:trPr>
          <w:trHeight w:val="885"/>
        </w:trPr>
        <w:tc>
          <w:tcPr>
            <w:tcW w:w="2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911786">
              <w:rPr>
                <w:rFonts w:ascii="Times New Roman" w:hAnsi="Times New Roman" w:cs="Times New Roman"/>
              </w:rPr>
              <w:t xml:space="preserve">оля  дорог общего пользования </w:t>
            </w:r>
            <w:r>
              <w:rPr>
                <w:rFonts w:ascii="Times New Roman" w:hAnsi="Times New Roman" w:cs="Times New Roman"/>
              </w:rPr>
              <w:t>местного значения не отвечающая требованиям безопасности дорожного движения</w:t>
            </w:r>
            <w:r w:rsidRPr="00911786">
              <w:rPr>
                <w:rFonts w:ascii="Times New Roman" w:hAnsi="Times New Roman" w:cs="Times New Roman"/>
              </w:rPr>
              <w:t xml:space="preserve"> от общего числа дорог общего пользования </w:t>
            </w:r>
            <w:r>
              <w:rPr>
                <w:rFonts w:ascii="Times New Roman" w:hAnsi="Times New Roman" w:cs="Times New Roman"/>
              </w:rPr>
              <w:t xml:space="preserve">местного значения </w:t>
            </w:r>
            <w:r w:rsidRPr="00911786">
              <w:rPr>
                <w:rFonts w:ascii="Times New Roman" w:hAnsi="Times New Roman" w:cs="Times New Roman"/>
              </w:rPr>
              <w:t>Варгашинского района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43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9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6,4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6,4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57FA9" w:rsidRPr="00D54343" w:rsidRDefault="00A57FA9" w:rsidP="00B36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0</w:t>
            </w:r>
          </w:p>
        </w:tc>
      </w:tr>
    </w:tbl>
    <w:p w:rsidR="00976E06" w:rsidRDefault="00350DBF" w:rsidP="00976E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программы</w:t>
      </w:r>
      <w:r w:rsidRPr="00350DBF">
        <w:rPr>
          <w:rFonts w:ascii="Times New Roman" w:hAnsi="Times New Roman" w:cs="Times New Roman"/>
          <w:sz w:val="28"/>
          <w:szCs w:val="28"/>
        </w:rPr>
        <w:t xml:space="preserve"> </w:t>
      </w:r>
      <w:r w:rsidRPr="00E27108">
        <w:rPr>
          <w:rFonts w:ascii="Times New Roman" w:hAnsi="Times New Roman" w:cs="Times New Roman"/>
          <w:sz w:val="28"/>
          <w:szCs w:val="28"/>
        </w:rPr>
        <w:t xml:space="preserve">Варгашинского района </w:t>
      </w:r>
      <w:r>
        <w:rPr>
          <w:rFonts w:ascii="Times New Roman" w:hAnsi="Times New Roman" w:cs="Times New Roman"/>
          <w:sz w:val="28"/>
          <w:szCs w:val="28"/>
        </w:rPr>
        <w:t>за 201</w:t>
      </w:r>
      <w:r w:rsidR="006F3A7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4687"/>
        <w:gridCol w:w="4688"/>
      </w:tblGrid>
      <w:tr w:rsidR="00350DBF" w:rsidRPr="00350DBF" w:rsidTr="00350DBF">
        <w:trPr>
          <w:trHeight w:hRule="exact" w:val="1078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Уровень выполнения программных мероприятий, % (количество полностью выполненных программных мероприятий к количеству запланированных к выполнению в отчетном году)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57540B" w:rsidP="00350DBF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50DBF" w:rsidRPr="00350DBF">
              <w:rPr>
                <w:rFonts w:ascii="Times New Roman" w:hAnsi="Times New Roman" w:cs="Times New Roman"/>
              </w:rPr>
              <w:t>%</w:t>
            </w:r>
          </w:p>
        </w:tc>
      </w:tr>
      <w:tr w:rsidR="00350DBF" w:rsidRPr="00350DBF" w:rsidTr="00350DBF">
        <w:trPr>
          <w:trHeight w:hRule="exact" w:val="860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 xml:space="preserve">Уровень освоения бюджетных средств, % (фактическое бюджетное финансирование к </w:t>
            </w:r>
            <w:proofErr w:type="gramStart"/>
            <w:r w:rsidRPr="00350DBF">
              <w:rPr>
                <w:rFonts w:ascii="Times New Roman" w:hAnsi="Times New Roman" w:cs="Times New Roman"/>
              </w:rPr>
              <w:t>плановому</w:t>
            </w:r>
            <w:proofErr w:type="gramEnd"/>
            <w:r w:rsidRPr="00350DBF">
              <w:rPr>
                <w:rFonts w:ascii="Times New Roman" w:hAnsi="Times New Roman" w:cs="Times New Roman"/>
              </w:rPr>
              <w:t xml:space="preserve"> — по бюджетам)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57540B" w:rsidP="0057540B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350DBF" w:rsidRPr="00350DBF">
              <w:rPr>
                <w:rFonts w:ascii="Times New Roman" w:hAnsi="Times New Roman" w:cs="Times New Roman"/>
              </w:rPr>
              <w:t>%</w:t>
            </w:r>
          </w:p>
        </w:tc>
      </w:tr>
      <w:tr w:rsidR="00350DBF" w:rsidRPr="00350DBF" w:rsidTr="00350DBF">
        <w:trPr>
          <w:trHeight w:hRule="exact" w:val="1138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Уровень достижения целевых индикаторов в отчетном году, % (отношение количества выполненных целевых индикаторов к общему количеству целевых индикаторов)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350DBF" w:rsidRPr="00350DBF" w:rsidTr="00350DBF">
        <w:trPr>
          <w:trHeight w:hRule="exact" w:val="566"/>
        </w:trPr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3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Вывод об эффективности или неэффективности реализации государственной программы</w:t>
            </w:r>
          </w:p>
        </w:tc>
        <w:tc>
          <w:tcPr>
            <w:tcW w:w="2500" w:type="pct"/>
            <w:shd w:val="clear" w:color="auto" w:fill="FFFFFF"/>
            <w:vAlign w:val="center"/>
          </w:tcPr>
          <w:p w:rsidR="00350DBF" w:rsidRPr="00350DBF" w:rsidRDefault="00350DBF" w:rsidP="00350DBF">
            <w:pPr>
              <w:pStyle w:val="20"/>
              <w:shd w:val="clear" w:color="auto" w:fill="auto"/>
              <w:spacing w:before="0" w:line="200" w:lineRule="exact"/>
              <w:jc w:val="center"/>
              <w:rPr>
                <w:rFonts w:ascii="Times New Roman" w:hAnsi="Times New Roman" w:cs="Times New Roman"/>
              </w:rPr>
            </w:pPr>
            <w:r w:rsidRPr="00350DBF">
              <w:rPr>
                <w:rFonts w:ascii="Times New Roman" w:hAnsi="Times New Roman" w:cs="Times New Roman"/>
              </w:rPr>
              <w:t>Ожидаемая эффективность достигнута</w:t>
            </w:r>
          </w:p>
        </w:tc>
      </w:tr>
    </w:tbl>
    <w:p w:rsidR="00350DBF" w:rsidRPr="00D668DC" w:rsidRDefault="00D668DC" w:rsidP="00D668DC">
      <w:pPr>
        <w:jc w:val="both"/>
        <w:rPr>
          <w:rFonts w:ascii="Times New Roman" w:hAnsi="Times New Roman" w:cs="Times New Roman"/>
          <w:sz w:val="24"/>
          <w:szCs w:val="24"/>
        </w:rPr>
      </w:pPr>
      <w:r w:rsidRPr="00D668DC">
        <w:rPr>
          <w:rFonts w:ascii="Times New Roman" w:hAnsi="Times New Roman" w:cs="Times New Roman"/>
          <w:sz w:val="24"/>
          <w:szCs w:val="24"/>
        </w:rPr>
        <w:t>Исполнитель                                                           Могильников А.Ю.</w:t>
      </w:r>
    </w:p>
    <w:sectPr w:rsidR="00350DBF" w:rsidRPr="00D668DC" w:rsidSect="00DF0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07E" w:rsidRDefault="00F4107E" w:rsidP="00D4064F">
      <w:pPr>
        <w:spacing w:after="0" w:line="240" w:lineRule="auto"/>
      </w:pPr>
      <w:r>
        <w:separator/>
      </w:r>
    </w:p>
  </w:endnote>
  <w:endnote w:type="continuationSeparator" w:id="0">
    <w:p w:rsidR="00F4107E" w:rsidRDefault="00F4107E" w:rsidP="00D40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07E" w:rsidRDefault="00F4107E" w:rsidP="00D4064F">
      <w:pPr>
        <w:spacing w:after="0" w:line="240" w:lineRule="auto"/>
      </w:pPr>
      <w:r>
        <w:separator/>
      </w:r>
    </w:p>
  </w:footnote>
  <w:footnote w:type="continuationSeparator" w:id="0">
    <w:p w:rsidR="00F4107E" w:rsidRDefault="00F4107E" w:rsidP="00D406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985"/>
    <w:rsid w:val="00063389"/>
    <w:rsid w:val="00071A5D"/>
    <w:rsid w:val="000A4F29"/>
    <w:rsid w:val="000B7184"/>
    <w:rsid w:val="000C28D6"/>
    <w:rsid w:val="000F1289"/>
    <w:rsid w:val="001116AE"/>
    <w:rsid w:val="0016059E"/>
    <w:rsid w:val="001B4935"/>
    <w:rsid w:val="00266700"/>
    <w:rsid w:val="002831D4"/>
    <w:rsid w:val="00291985"/>
    <w:rsid w:val="00350DBF"/>
    <w:rsid w:val="003C7798"/>
    <w:rsid w:val="00441A52"/>
    <w:rsid w:val="00453AA1"/>
    <w:rsid w:val="00487C05"/>
    <w:rsid w:val="004C63BB"/>
    <w:rsid w:val="004F6E79"/>
    <w:rsid w:val="00506718"/>
    <w:rsid w:val="0057540B"/>
    <w:rsid w:val="005B5EC8"/>
    <w:rsid w:val="006C2918"/>
    <w:rsid w:val="006F3A71"/>
    <w:rsid w:val="007038DE"/>
    <w:rsid w:val="007265EF"/>
    <w:rsid w:val="00751BF3"/>
    <w:rsid w:val="00773B82"/>
    <w:rsid w:val="00775E32"/>
    <w:rsid w:val="00781713"/>
    <w:rsid w:val="007B00CF"/>
    <w:rsid w:val="008021E5"/>
    <w:rsid w:val="00804581"/>
    <w:rsid w:val="00823FCC"/>
    <w:rsid w:val="0086651B"/>
    <w:rsid w:val="00943DF9"/>
    <w:rsid w:val="00953AD2"/>
    <w:rsid w:val="00976E06"/>
    <w:rsid w:val="009B4415"/>
    <w:rsid w:val="009D7349"/>
    <w:rsid w:val="00A57FA9"/>
    <w:rsid w:val="00B36D97"/>
    <w:rsid w:val="00BB0E00"/>
    <w:rsid w:val="00BD0AF5"/>
    <w:rsid w:val="00C301FF"/>
    <w:rsid w:val="00C41CE6"/>
    <w:rsid w:val="00C90935"/>
    <w:rsid w:val="00D029AF"/>
    <w:rsid w:val="00D031F1"/>
    <w:rsid w:val="00D143E2"/>
    <w:rsid w:val="00D4064F"/>
    <w:rsid w:val="00D45CE3"/>
    <w:rsid w:val="00D54343"/>
    <w:rsid w:val="00D659A4"/>
    <w:rsid w:val="00D668DC"/>
    <w:rsid w:val="00DE2F9A"/>
    <w:rsid w:val="00DF04E4"/>
    <w:rsid w:val="00E27108"/>
    <w:rsid w:val="00E83531"/>
    <w:rsid w:val="00E920E4"/>
    <w:rsid w:val="00EA46C9"/>
    <w:rsid w:val="00ED4CCA"/>
    <w:rsid w:val="00F4107E"/>
    <w:rsid w:val="00FE6467"/>
    <w:rsid w:val="00FF7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64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paragraph" w:styleId="a3">
    <w:name w:val="No Spacing"/>
    <w:uiPriority w:val="1"/>
    <w:qFormat/>
    <w:rsid w:val="00D4064F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D4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4064F"/>
  </w:style>
  <w:style w:type="paragraph" w:styleId="a6">
    <w:name w:val="footer"/>
    <w:basedOn w:val="a"/>
    <w:link w:val="a7"/>
    <w:uiPriority w:val="99"/>
    <w:semiHidden/>
    <w:unhideWhenUsed/>
    <w:rsid w:val="00D406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4064F"/>
  </w:style>
  <w:style w:type="character" w:customStyle="1" w:styleId="2">
    <w:name w:val="Основной текст (2)_"/>
    <w:basedOn w:val="a0"/>
    <w:link w:val="20"/>
    <w:rsid w:val="00976E06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85pt">
    <w:name w:val="Основной текст (2) + 8;5 pt;Полужирный"/>
    <w:basedOn w:val="2"/>
    <w:rsid w:val="00976E06"/>
    <w:rPr>
      <w:b/>
      <w:b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76E06"/>
    <w:pPr>
      <w:widowControl w:val="0"/>
      <w:shd w:val="clear" w:color="auto" w:fill="FFFFFF"/>
      <w:spacing w:before="4440" w:after="0" w:line="0" w:lineRule="atLeast"/>
    </w:pPr>
    <w:rPr>
      <w:rFonts w:ascii="Arial" w:eastAsia="Arial" w:hAnsi="Arial" w:cs="Arial"/>
      <w:sz w:val="20"/>
      <w:szCs w:val="20"/>
    </w:rPr>
  </w:style>
  <w:style w:type="table" w:styleId="a8">
    <w:name w:val="Table Grid"/>
    <w:basedOn w:val="a1"/>
    <w:uiPriority w:val="59"/>
    <w:rsid w:val="00976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 Знак Знак Знак"/>
    <w:basedOn w:val="a"/>
    <w:rsid w:val="009B441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Normal (Web)"/>
    <w:basedOn w:val="a"/>
    <w:uiPriority w:val="99"/>
    <w:rsid w:val="00C30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0943A-19D4-4FAA-828A-77A0E26DF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arhitektor3</dc:creator>
  <cp:lastModifiedBy>Надежда Геннадьевна Ачкасова</cp:lastModifiedBy>
  <cp:revision>11</cp:revision>
  <cp:lastPrinted>2020-04-07T11:15:00Z</cp:lastPrinted>
  <dcterms:created xsi:type="dcterms:W3CDTF">2020-01-23T11:19:00Z</dcterms:created>
  <dcterms:modified xsi:type="dcterms:W3CDTF">2020-04-09T07:15:00Z</dcterms:modified>
</cp:coreProperties>
</file>